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874033" w:rsidRPr="00012758" w:rsidTr="00874033">
        <w:trPr>
          <w:trHeight w:val="439"/>
        </w:trPr>
        <w:tc>
          <w:tcPr>
            <w:tcW w:w="10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58" w:rsidRDefault="00012758" w:rsidP="00D63187">
            <w:pPr>
              <w:spacing w:after="0" w:line="240" w:lineRule="auto"/>
              <w:ind w:left="-481" w:firstLine="481"/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lang w:eastAsia="it-IT"/>
              </w:rPr>
              <w:t>INVISIL P.</w:t>
            </w:r>
          </w:p>
          <w:p w:rsidR="00012758" w:rsidRDefault="00874033" w:rsidP="0001275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012758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lang w:eastAsia="it-IT"/>
              </w:rPr>
              <w:t>Allineatori Ortodontici Trasparenti  - Sistema  Estetico  Funzionale - Veloce</w:t>
            </w:r>
            <w:r w:rsidRPr="00012758">
              <w:rPr>
                <w:rFonts w:ascii="Palatino Linotype" w:eastAsia="Times New Roman" w:hAnsi="Palatino Linotype" w:cs="Times New Roman"/>
                <w:sz w:val="28"/>
                <w:szCs w:val="28"/>
                <w:lang w:eastAsia="it-IT"/>
              </w:rPr>
              <w:br/>
            </w:r>
          </w:p>
          <w:p w:rsidR="00012758" w:rsidRPr="00012758" w:rsidRDefault="00874033" w:rsidP="0001275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012758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u w:val="single"/>
                <w:lang w:eastAsia="it-IT"/>
              </w:rPr>
              <w:t>PROTOCOLLO DA SEGUIRE PER LA PRODUZIONE DI MASCHERINE DI ALLINEAMENTO DENTALE</w:t>
            </w:r>
            <w:r w:rsidRPr="00012758">
              <w:rPr>
                <w:rFonts w:ascii="Palatino Linotype" w:eastAsia="Times New Roman" w:hAnsi="Palatino Linotype" w:cs="Times New Roman"/>
                <w:sz w:val="28"/>
                <w:szCs w:val="28"/>
                <w:lang w:eastAsia="it-IT"/>
              </w:rPr>
              <w:br/>
            </w:r>
          </w:p>
          <w:p w:rsidR="00874033" w:rsidRPr="00012758" w:rsidRDefault="00874033" w:rsidP="0001275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  <w:r w:rsidRPr="00012758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  <w:u w:val="single"/>
                <w:lang w:eastAsia="it-IT"/>
              </w:rPr>
              <w:t>REALIZZAZIONE DEI MODELLI IN GESSO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>La realizzazione dei modelli in gesso è una delle fasi più critiche del processo di produzione degl</w:t>
            </w:r>
            <w:bookmarkStart w:id="0" w:name="_GoBack"/>
            <w:bookmarkEnd w:id="0"/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t>i allineatori.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>Qualora non fosse possibile sviluppare il modello immediatamente, l’impronta in alginato può essere conservata in busta sigillata a temperatura ambiente. In queste condizioni lo sviluppo del modello può essere ritardato di alcune ore (massimo 48 ore) ma in ogni caso attenersi alle indicazioni del produttore dell’alginato utilizzato.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 xml:space="preserve">La presa di una buona impronta contribuisce a garantire una corretta identificazione dell’anatomia del dente, 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>dei colletti e quindi di ottenere una scansione precisa.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>L’impronta, il modello e la scansione insieme contribuiscono a ottenere un’ottima pianificazione ortodontica.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>Per avere una scansione corretta, i modelli in gesso devono essere zoccolati senza la presenza di bolle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it-IT"/>
              </w:rPr>
              <w:br/>
              <w:t>in negativo e in positivo, inoltre il modello non deve essere lucido né di colore nero</w:t>
            </w:r>
            <w:r w:rsidRPr="00012758"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  <w:t>.</w:t>
            </w: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  <w:tr w:rsidR="00874033" w:rsidRPr="00012758" w:rsidTr="00874033">
        <w:trPr>
          <w:trHeight w:val="297"/>
        </w:trPr>
        <w:tc>
          <w:tcPr>
            <w:tcW w:w="10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33" w:rsidRPr="00012758" w:rsidRDefault="00874033" w:rsidP="0087403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it-IT"/>
              </w:rPr>
            </w:pPr>
          </w:p>
        </w:tc>
      </w:tr>
    </w:tbl>
    <w:p w:rsidR="0075053B" w:rsidRPr="00012758" w:rsidRDefault="0075053B">
      <w:pPr>
        <w:rPr>
          <w:rFonts w:ascii="Palatino Linotype" w:hAnsi="Palatino Linotype"/>
        </w:rPr>
      </w:pPr>
    </w:p>
    <w:sectPr w:rsidR="0075053B" w:rsidRPr="00012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33"/>
    <w:rsid w:val="00012758"/>
    <w:rsid w:val="000D43E8"/>
    <w:rsid w:val="0075053B"/>
    <w:rsid w:val="00874033"/>
    <w:rsid w:val="00D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2015-04-15T08:48:00Z</dcterms:created>
  <dcterms:modified xsi:type="dcterms:W3CDTF">2017-10-25T08:13:00Z</dcterms:modified>
</cp:coreProperties>
</file>